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outlineLvl w:val="1"/>
      </w:pPr>
    </w:p>
    <w:p>
      <w:pPr>
        <w:numPr>
          <w:ilvl w:val="0"/>
          <w:numId w:val="1"/>
        </w:numPr>
        <w:outlineLvl w:val="1"/>
        <w:rPr>
          <w:sz w:val="28"/>
          <w:szCs w:val="28"/>
        </w:rPr>
      </w:pPr>
      <w:bookmarkStart w:id="0" w:name="OLE_LINK1"/>
      <w:r>
        <w:rPr>
          <w:rFonts w:hint="eastAsia"/>
          <w:sz w:val="28"/>
          <w:szCs w:val="28"/>
        </w:rPr>
        <w:t>基本要求</w:t>
      </w:r>
    </w:p>
    <w:bookmarkEnd w:id="0"/>
    <w:p>
      <w:pPr>
        <w:outlineLvl w:val="2"/>
        <w:rPr>
          <w:rFonts w:hint="eastAsia"/>
        </w:rPr>
      </w:pPr>
      <w:r>
        <w:rPr>
          <w:rFonts w:hint="eastAsia"/>
        </w:rPr>
        <w:t>2.1命名风格</w:t>
      </w:r>
      <w:r>
        <w:rPr>
          <w:rFonts w:hint="eastAsia"/>
          <w:lang w:eastAsia="zh-CN"/>
        </w:rPr>
        <w:t>、</w:t>
      </w:r>
      <w:r>
        <w:rPr>
          <w:rFonts w:hint="eastAsia"/>
          <w:lang w:val="en-US" w:eastAsia="zh-CN"/>
        </w:rPr>
        <w:t>规范</w:t>
      </w:r>
    </w:p>
    <w:p>
      <w:pPr>
        <w:outlineLvl w:val="9"/>
        <w:rPr>
          <w:rFonts w:hint="eastAsia" w:eastAsiaTheme="minorEastAsia"/>
          <w:lang w:val="en-US" w:eastAsia="zh-CN"/>
        </w:rPr>
      </w:pPr>
      <w:bookmarkStart w:id="1" w:name="OLE_LINK18"/>
      <w:r>
        <w:rPr>
          <w:rFonts w:hint="eastAsia"/>
          <w:lang w:val="en-US" w:eastAsia="zh-CN"/>
        </w:rPr>
        <w:t>参考阿里巴巴代码开发手册</w:t>
      </w:r>
      <w:bookmarkEnd w:id="1"/>
    </w:p>
    <w:p>
      <w:pPr>
        <w:outlineLvl w:val="2"/>
      </w:pPr>
      <w:r>
        <w:rPr>
          <w:rFonts w:hint="eastAsia"/>
        </w:rPr>
        <w:t>2.2</w:t>
      </w:r>
      <w:r>
        <w:rPr>
          <w:rFonts w:hint="eastAsia"/>
          <w:lang w:val="en-US" w:eastAsia="zh-CN"/>
        </w:rPr>
        <w:t>有义的</w:t>
      </w:r>
      <w:r>
        <w:rPr>
          <w:rFonts w:hint="eastAsia"/>
        </w:rPr>
        <w:t>命名</w:t>
      </w:r>
    </w:p>
    <w:p>
      <w:pPr>
        <w:rPr>
          <w:rFonts w:hint="eastAsia"/>
          <w:lang w:val="en-US" w:eastAsia="zh-CN"/>
        </w:rPr>
      </w:pPr>
      <w:r>
        <w:rPr>
          <w:rFonts w:hint="eastAsia"/>
          <w:lang w:val="en-US" w:eastAsia="zh-CN"/>
        </w:rPr>
        <w:t>名符其实，好的名称应具有自明性，能准确表达意图；如果一个需要额外添加注释才能表达准确意图，我认为不是一个好的名称；好的名称不容易，如果发现有更好的名称应及时换掉；</w:t>
      </w:r>
    </w:p>
    <w:p>
      <w:pPr>
        <w:rPr>
          <w:rFonts w:hint="eastAsia"/>
          <w:lang w:val="en-US" w:eastAsia="zh-CN"/>
        </w:rPr>
      </w:pPr>
      <w:r>
        <w:rPr>
          <w:rFonts w:hint="eastAsia"/>
          <w:lang w:val="en-US" w:eastAsia="zh-CN"/>
        </w:rPr>
        <w:t>更多，参考阿里巴巴代码开发手册</w:t>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w:t>
      </w:r>
      <w:r>
        <w:rPr>
          <w:rFonts w:hint="eastAsia"/>
          <w:szCs w:val="21"/>
          <w:lang w:val="en-US" w:eastAsia="zh-CN"/>
        </w:rPr>
        <w:t>2</w:t>
      </w:r>
      <w:r>
        <w:rPr>
          <w:rFonts w:hint="eastAsia"/>
          <w:szCs w:val="21"/>
        </w:rPr>
        <w:t>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w:t>
      </w:r>
      <w:r>
        <w:rPr>
          <w:rFonts w:hint="eastAsia"/>
          <w:szCs w:val="21"/>
          <w:lang w:val="en-US" w:eastAsia="zh-CN"/>
        </w:rPr>
        <w:t>2</w:t>
      </w:r>
      <w:r>
        <w:rPr>
          <w:rFonts w:hint="eastAsia"/>
          <w:szCs w:val="21"/>
        </w:rPr>
        <w:t>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把上面的改造一下,每个动作功能都是一个方法，抽象层级都相同的，代码变得清爽了很多，如下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高内聚与低耦合应该是相辅相成的；如果能做到高内聚，必然也是低耦合的；换个说法是，如果一个事物对外依赖越少，那么其内聚性越高，耦合性越低，反之亦然；</w:t>
      </w:r>
    </w:p>
    <w:p>
      <w:pPr>
        <w:rPr>
          <w:szCs w:val="21"/>
        </w:rPr>
      </w:pPr>
      <w:r>
        <w:rPr>
          <w:rFonts w:hint="eastAsia"/>
          <w:szCs w:val="21"/>
        </w:rPr>
        <w:t>为什么代码要高内聚、低耦合?我们应该不难理解，依赖越少应该是越易容维护，包括复用、移值、及变化扩展，安全性；内聚可以分为多种，这里主要讲功能内聚</w:t>
      </w:r>
    </w:p>
    <w:p>
      <w:pPr>
        <w:rPr>
          <w:rFonts w:hint="eastAsia"/>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pPr>
        <w:rPr>
          <w:rFonts w:hint="eastAsia"/>
        </w:rPr>
      </w:pPr>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182360" cy="3446780"/>
                    </a:xfrm>
                    <a:prstGeom prst="rect">
                      <a:avLst/>
                    </a:prstGeom>
                    <a:noFill/>
                    <a:ln w="9525">
                      <a:noFill/>
                    </a:ln>
                  </pic:spPr>
                </pic:pic>
              </a:graphicData>
            </a:graphic>
          </wp:inline>
        </w:drawing>
      </w:r>
    </w:p>
    <w:p>
      <w:pPr>
        <w:rPr>
          <w:rFonts w:hint="eastAsia"/>
        </w:rPr>
      </w:pPr>
      <w:r>
        <w:rPr>
          <w:rFonts w:hint="eastAsia"/>
        </w:rPr>
        <w:t>3.商品组合方法，主要由三个小方法组成，相对上面3.2的反例，代码简单了很多,代码量为原来的三份之一</w:t>
      </w:r>
    </w:p>
    <w:p>
      <w:pPr>
        <w:rPr>
          <w:rFonts w:hint="eastAsia"/>
        </w:rPr>
      </w:pPr>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式；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 ；假如压测后，发现接口响应还是有些慢，假定</w:t>
      </w:r>
      <w:r>
        <w:t>sql</w:t>
      </w:r>
      <w:r>
        <w:rPr>
          <w:rFonts w:hint="eastAsia"/>
        </w:rPr>
        <w:t>优已经没有优化空间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142615"/>
                    </a:xfrm>
                    <a:prstGeom prst="rect">
                      <a:avLst/>
                    </a:prstGeom>
                  </pic:spPr>
                </pic:pic>
              </a:graphicData>
            </a:graphic>
          </wp:inline>
        </w:drawing>
      </w:r>
    </w:p>
    <w:p>
      <w:r>
        <w:t>AsContextCallable</w:t>
      </w:r>
      <w:r>
        <w:rPr>
          <w:rFonts w:hint="eastAsia"/>
        </w:rPr>
        <w:t>对多任务异步执行同步返回做了简单的封装，再看一下这段代码，虽然性能达到要求了，但代码看上去被不是很优雅，业务代被入多线程代码入侵；作为一个有追求的程序员不应就此摆休，还有没有更好的办法不改变业务代码又能达到目标？</w:t>
      </w:r>
    </w:p>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重新理一下优化过程，把代码做高内聚，低耦合始终都离不开分治思想;一开始的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r>
        <w:rPr>
          <w:rFonts w:hint="eastAsia"/>
        </w:rPr>
        <w:t>反例</w:t>
      </w:r>
    </w:p>
    <w:p>
      <w:pPr>
        <w:rPr>
          <w:szCs w:val="21"/>
        </w:rPr>
      </w:pPr>
      <w:r>
        <w:rPr>
          <w:szCs w:val="21"/>
        </w:rPr>
        <w:drawing>
          <wp:inline distT="0" distB="0" distL="0" distR="0">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108075"/>
                    </a:xfrm>
                    <a:prstGeom prst="rect">
                      <a:avLst/>
                    </a:prstGeom>
                  </pic:spPr>
                </pic:pic>
              </a:graphicData>
            </a:graphic>
          </wp:inline>
        </w:drawing>
      </w:r>
    </w:p>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pPr>
        <w:rPr>
          <w:rFonts w:hint="eastAsia"/>
        </w:rPr>
      </w:pPr>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5"/>
                    <a:stretch>
                      <a:fillRect/>
                    </a:stretch>
                  </pic:blipFill>
                  <pic:spPr>
                    <a:xfrm>
                      <a:off x="0" y="0"/>
                      <a:ext cx="6180455" cy="1518285"/>
                    </a:xfrm>
                    <a:prstGeom prst="rect">
                      <a:avLst/>
                    </a:prstGeom>
                    <a:noFill/>
                    <a:ln w="9525">
                      <a:noFill/>
                    </a:ln>
                  </pic:spPr>
                </pic:pic>
              </a:graphicData>
            </a:graphic>
          </wp:inline>
        </w:drawing>
      </w:r>
    </w:p>
    <w:p>
      <w:pPr>
        <w:rPr>
          <w:rFonts w:hint="eastAsia"/>
        </w:rPr>
      </w:pPr>
      <w:r>
        <w:rPr>
          <w:rFonts w:hint="eastAsia"/>
        </w:rPr>
        <w:t>再如基础框架用续传context的代码，业务调用链需要经过各种中间，通过接口可以轻松屏蔽差、横向扩展</w:t>
      </w:r>
    </w:p>
    <w:p>
      <w:pPr>
        <w:rPr>
          <w:rFonts w:hint="eastAsia"/>
        </w:rPr>
      </w:pPr>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6"/>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7"/>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际只有jvm字节码，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rFonts w:hint="eastAsia"/>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8"/>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szCs w:val="21"/>
        </w:rPr>
      </w:pPr>
      <w:r>
        <w:rPr>
          <w:rFonts w:hint="eastAsia"/>
          <w:szCs w:val="21"/>
        </w:rPr>
        <w:t>变量的定义，不要远离使用的地方定义；</w:t>
      </w:r>
    </w:p>
    <w:p>
      <w:pPr>
        <w:outlineLvl w:val="3"/>
        <w:rPr>
          <w:szCs w:val="21"/>
        </w:rPr>
      </w:pPr>
      <w:r>
        <w:rPr>
          <w:rFonts w:hint="eastAsia"/>
          <w:szCs w:val="21"/>
        </w:rPr>
        <w:t>适当合理使用设计模式</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9"/>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0"/>
                    <a:stretch>
                      <a:fillRect/>
                    </a:stretch>
                  </pic:blipFill>
                  <pic:spPr>
                    <a:xfrm>
                      <a:off x="0" y="0"/>
                      <a:ext cx="6175375" cy="2254250"/>
                    </a:xfrm>
                    <a:prstGeom prst="rect">
                      <a:avLst/>
                    </a:prstGeom>
                    <a:noFill/>
                    <a:ln w="9525">
                      <a:noFill/>
                    </a:ln>
                  </pic:spPr>
                </pic:pic>
              </a:graphicData>
            </a:graphic>
          </wp:inline>
        </w:drawing>
      </w:r>
    </w:p>
    <w:p>
      <w:pPr>
        <w:rPr>
          <w:rFonts w:hint="eastAsia"/>
        </w:rPr>
      </w:pPr>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1"/>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tretch>
                      <a:fillRect/>
                    </a:stretch>
                  </pic:blipFill>
                  <pic:spPr>
                    <a:xfrm>
                      <a:off x="0" y="0"/>
                      <a:ext cx="5274310" cy="2854325"/>
                    </a:xfrm>
                    <a:prstGeom prst="rect">
                      <a:avLst/>
                    </a:prstGeom>
                  </pic:spPr>
                </pic:pic>
              </a:graphicData>
            </a:graphic>
          </wp:inline>
        </w:drawing>
      </w:r>
    </w:p>
    <w:p>
      <w:pPr>
        <w:rPr>
          <w:rFonts w:hint="eastAsia"/>
        </w:rPr>
      </w:pPr>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5274310" cy="3510915"/>
                    </a:xfrm>
                    <a:prstGeom prst="rect">
                      <a:avLst/>
                    </a:prstGeom>
                  </pic:spPr>
                </pic:pic>
              </a:graphicData>
            </a:graphic>
          </wp:inline>
        </w:drawing>
      </w:r>
    </w:p>
    <w:p>
      <w:pPr>
        <w:rPr>
          <w:rFonts w:hint="eastAsia"/>
          <w:szCs w:val="21"/>
        </w:rPr>
      </w:pPr>
    </w:p>
    <w:p>
      <w:pPr>
        <w:numPr>
          <w:ilvl w:val="0"/>
          <w:numId w:val="1"/>
        </w:numPr>
        <w:outlineLvl w:val="1"/>
        <w:rPr>
          <w:rFonts w:hint="eastAsia"/>
          <w:szCs w:val="21"/>
          <w:lang w:val="en-US" w:eastAsia="zh-CN"/>
        </w:rPr>
      </w:pPr>
      <w:r>
        <w:rPr>
          <w:rFonts w:hint="eastAsia"/>
          <w:sz w:val="28"/>
          <w:szCs w:val="28"/>
        </w:rPr>
        <w:t>性能控制</w:t>
      </w:r>
    </w:p>
    <w:p>
      <w:pPr>
        <w:outlineLvl w:val="2"/>
        <w:rPr>
          <w:rFonts w:hint="eastAsia"/>
          <w:szCs w:val="21"/>
          <w:lang w:val="en-US" w:eastAsia="zh-CN"/>
        </w:rPr>
      </w:pPr>
      <w:r>
        <w:rPr>
          <w:rFonts w:hint="eastAsia"/>
          <w:szCs w:val="21"/>
        </w:rPr>
        <w:t>4.</w:t>
      </w:r>
      <w:r>
        <w:rPr>
          <w:rFonts w:hint="eastAsia"/>
          <w:szCs w:val="21"/>
          <w:lang w:val="en-US" w:eastAsia="zh-CN"/>
        </w:rPr>
        <w:t>1预见性开发、不走老路</w:t>
      </w:r>
    </w:p>
    <w:p>
      <w:pPr>
        <w:outlineLvl w:val="2"/>
        <w:rPr>
          <w:rFonts w:hint="eastAsia"/>
          <w:szCs w:val="21"/>
          <w:lang w:val="en-US" w:eastAsia="zh-CN"/>
        </w:rPr>
      </w:pPr>
      <w:r>
        <w:rPr>
          <w:rFonts w:hint="eastAsia"/>
          <w:szCs w:val="21"/>
          <w:lang w:val="en-US" w:eastAsia="zh-CN"/>
        </w:rPr>
        <w:t xml:space="preserve">   根据以往经验，避免某种做法可能会出现性能，直接采用对性能有提交的做法；</w:t>
      </w:r>
    </w:p>
    <w:p>
      <w:pPr>
        <w:outlineLvl w:val="2"/>
        <w:rPr>
          <w:rFonts w:hint="eastAsia"/>
          <w:szCs w:val="21"/>
          <w:lang w:val="en-US" w:eastAsia="zh-CN"/>
        </w:rPr>
      </w:pPr>
      <w:r>
        <w:rPr>
          <w:rFonts w:hint="eastAsia"/>
          <w:szCs w:val="21"/>
        </w:rPr>
        <w:t>4.</w:t>
      </w:r>
      <w:r>
        <w:rPr>
          <w:rFonts w:hint="eastAsia"/>
          <w:szCs w:val="21"/>
          <w:lang w:val="en-US" w:eastAsia="zh-CN"/>
        </w:rPr>
        <w:t>2性能优化常规流程</w:t>
      </w:r>
    </w:p>
    <w:p>
      <w:pPr>
        <w:outlineLvl w:val="3"/>
        <w:rPr>
          <w:rFonts w:hint="eastAsia"/>
          <w:szCs w:val="21"/>
          <w:lang w:val="en-US" w:eastAsia="zh-CN"/>
        </w:rPr>
      </w:pPr>
      <w:r>
        <w:rPr>
          <w:rFonts w:hint="eastAsia"/>
          <w:szCs w:val="21"/>
          <w:lang w:val="en-US" w:eastAsia="zh-CN"/>
        </w:rPr>
        <w:t>4.2.1.性能瓶颈定位</w:t>
      </w:r>
    </w:p>
    <w:p>
      <w:pPr>
        <w:outlineLvl w:val="9"/>
        <w:rPr>
          <w:rFonts w:hint="eastAsia"/>
          <w:szCs w:val="21"/>
          <w:lang w:val="en-US" w:eastAsia="zh-CN"/>
        </w:rPr>
      </w:pPr>
      <w:r>
        <w:rPr>
          <w:rFonts w:hint="eastAsia"/>
          <w:szCs w:val="21"/>
          <w:lang w:val="en-US" w:eastAsia="zh-CN"/>
        </w:rPr>
        <w:t>处理问题前，须必先把问题定位，有目标针对性处理；</w:t>
      </w:r>
    </w:p>
    <w:p>
      <w:pPr>
        <w:outlineLvl w:val="9"/>
        <w:rPr>
          <w:rFonts w:hint="eastAsia"/>
          <w:szCs w:val="21"/>
          <w:lang w:val="en-US" w:eastAsia="zh-CN"/>
        </w:rPr>
      </w:pPr>
      <w:r>
        <w:rPr>
          <w:rFonts w:hint="eastAsia"/>
          <w:szCs w:val="21"/>
          <w:lang w:val="en-US" w:eastAsia="zh-CN"/>
        </w:rPr>
        <w:t>对于问题的定位通常可以借助apm工具如pinpoit或jdk自带一些工具如</w:t>
      </w:r>
      <w:bookmarkStart w:id="12" w:name="OLE_LINK21"/>
      <w:r>
        <w:rPr>
          <w:rFonts w:hint="eastAsia"/>
          <w:szCs w:val="21"/>
          <w:lang w:val="en-US" w:eastAsia="zh-CN"/>
        </w:rPr>
        <w:t>jvisualvm</w:t>
      </w:r>
      <w:bookmarkEnd w:id="12"/>
      <w:r>
        <w:rPr>
          <w:rFonts w:hint="eastAsia"/>
          <w:szCs w:val="21"/>
          <w:lang w:val="en-US" w:eastAsia="zh-CN"/>
        </w:rPr>
        <w:t>,jstack,jmap等工</w:t>
      </w:r>
    </w:p>
    <w:p>
      <w:pPr>
        <w:outlineLvl w:val="9"/>
        <w:rPr>
          <w:rFonts w:hint="eastAsia"/>
          <w:szCs w:val="21"/>
          <w:lang w:val="en-US" w:eastAsia="zh-CN"/>
        </w:rPr>
      </w:pPr>
      <w:r>
        <w:rPr>
          <w:rFonts w:hint="eastAsia"/>
          <w:szCs w:val="21"/>
          <w:lang w:val="en-US" w:eastAsia="zh-CN"/>
        </w:rPr>
        <w:t>或者让测试或维运帮忙提供一些关信息，如机器cpu使用信息,内存信息、线程栈信息及环境信息等</w:t>
      </w:r>
    </w:p>
    <w:p>
      <w:pPr>
        <w:outlineLvl w:val="9"/>
        <w:rPr>
          <w:rFonts w:hint="eastAsia"/>
          <w:szCs w:val="21"/>
          <w:lang w:val="en-US" w:eastAsia="zh-CN"/>
        </w:rPr>
      </w:pPr>
      <w:bookmarkStart w:id="13" w:name="OLE_LINK22"/>
      <w:r>
        <w:rPr>
          <w:rFonts w:hint="eastAsia"/>
          <w:szCs w:val="21"/>
          <w:lang w:val="en-US" w:eastAsia="zh-CN"/>
        </w:rPr>
        <w:t>Jvisualvm监控</w:t>
      </w:r>
      <w:bookmarkEnd w:id="13"/>
      <w:r>
        <w:rPr>
          <w:rFonts w:hint="eastAsia"/>
          <w:szCs w:val="21"/>
          <w:lang w:val="en-US" w:eastAsia="zh-CN"/>
        </w:rPr>
        <w:t>:工具目录:C:\Program Files\Java\jdk1.8.0_191\bin</w:t>
      </w:r>
    </w:p>
    <w:p>
      <w:pPr>
        <w:outlineLvl w:val="9"/>
      </w:pPr>
      <w:r>
        <w:drawing>
          <wp:inline distT="0" distB="0" distL="114300" distR="114300">
            <wp:extent cx="6187440" cy="3130550"/>
            <wp:effectExtent l="0" t="0" r="3810" b="1270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34"/>
                    <a:stretch>
                      <a:fillRect/>
                    </a:stretch>
                  </pic:blipFill>
                  <pic:spPr>
                    <a:xfrm>
                      <a:off x="0" y="0"/>
                      <a:ext cx="6187440" cy="313055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可监控本地和远程，我们k8s配置默认都配置了远程jmx监控</w:t>
      </w:r>
    </w:p>
    <w:p>
      <w:pPr>
        <w:outlineLvl w:val="9"/>
      </w:pPr>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5"/>
                    <a:stretch>
                      <a:fillRect/>
                    </a:stretch>
                  </pic:blipFill>
                  <pic:spPr>
                    <a:xfrm>
                      <a:off x="0" y="0"/>
                      <a:ext cx="6182995" cy="2873375"/>
                    </a:xfrm>
                    <a:prstGeom prst="rect">
                      <a:avLst/>
                    </a:prstGeom>
                    <a:noFill/>
                    <a:ln w="9525">
                      <a:noFill/>
                    </a:ln>
                  </pic:spPr>
                </pic:pic>
              </a:graphicData>
            </a:graphic>
          </wp:inline>
        </w:drawing>
      </w:r>
    </w:p>
    <w:p>
      <w:pPr>
        <w:outlineLvl w:val="9"/>
      </w:pPr>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6"/>
                    <a:stretch>
                      <a:fillRect/>
                    </a:stretch>
                  </pic:blipFill>
                  <pic:spPr>
                    <a:xfrm>
                      <a:off x="0" y="0"/>
                      <a:ext cx="6182360" cy="3238500"/>
                    </a:xfrm>
                    <a:prstGeom prst="rect">
                      <a:avLst/>
                    </a:prstGeom>
                    <a:noFill/>
                    <a:ln w="9525">
                      <a:noFill/>
                    </a:ln>
                  </pic:spPr>
                </pic:pic>
              </a:graphicData>
            </a:graphic>
          </wp:inline>
        </w:drawing>
      </w:r>
    </w:p>
    <w:p>
      <w:pPr>
        <w:outlineLvl w:val="9"/>
        <w:rPr>
          <w:rFonts w:hint="eastAsia"/>
          <w:szCs w:val="21"/>
          <w:lang w:val="en-US" w:eastAsia="zh-CN"/>
        </w:rPr>
      </w:pPr>
      <w:r>
        <w:rPr>
          <w:rFonts w:hint="eastAsia"/>
          <w:szCs w:val="21"/>
          <w:lang w:val="en-US" w:eastAsia="zh-CN"/>
        </w:rPr>
        <w:t>Pinpoit监控</w:t>
      </w:r>
    </w:p>
    <w:p>
      <w:pPr>
        <w:outlineLvl w:val="9"/>
        <w:rPr>
          <w:rFonts w:hint="eastAsia"/>
          <w:szCs w:val="21"/>
          <w:lang w:val="en-US" w:eastAsia="zh-CN"/>
        </w:rPr>
      </w:pPr>
      <w:r>
        <w:rPr>
          <w:rFonts w:hint="eastAsia"/>
          <w:szCs w:val="21"/>
          <w:lang w:val="en-US" w:eastAsia="zh-CN"/>
        </w:rPr>
        <w:fldChar w:fldCharType="begin"/>
      </w:r>
      <w:r>
        <w:rPr>
          <w:rFonts w:hint="eastAsia"/>
          <w:szCs w:val="21"/>
          <w:lang w:val="en-US" w:eastAsia="zh-CN"/>
        </w:rPr>
        <w:instrText xml:space="preserve"> HYPERLINK "http://sit-pp.rainbowcn.net/inspector/ds-cart-api@SPRING_BOOT/1h/2020-10-22-10-44-35/10.63.126.229-8060" </w:instrText>
      </w:r>
      <w:r>
        <w:rPr>
          <w:rFonts w:hint="eastAsia"/>
          <w:szCs w:val="21"/>
          <w:lang w:val="en-US" w:eastAsia="zh-CN"/>
        </w:rPr>
        <w:fldChar w:fldCharType="separate"/>
      </w:r>
      <w:r>
        <w:rPr>
          <w:rStyle w:val="6"/>
          <w:rFonts w:hint="eastAsia"/>
          <w:szCs w:val="21"/>
          <w:lang w:val="en-US" w:eastAsia="zh-CN"/>
        </w:rPr>
        <w:t>http://sit-pp.rainbowcn.net/inspector/ds-cart-api@SPRING_BOOT/1h/2020-10-22-10-44-35/10.63.126.229-8060</w:t>
      </w:r>
      <w:r>
        <w:rPr>
          <w:rFonts w:hint="eastAsia"/>
          <w:szCs w:val="21"/>
          <w:lang w:val="en-US" w:eastAsia="zh-CN"/>
        </w:rPr>
        <w:fldChar w:fldCharType="end"/>
      </w:r>
    </w:p>
    <w:p>
      <w:pPr>
        <w:outlineLvl w:val="9"/>
        <w:rPr>
          <w:rFonts w:hint="eastAsia"/>
          <w:szCs w:val="21"/>
          <w:lang w:val="en-US" w:eastAsia="zh-CN"/>
        </w:rPr>
      </w:pPr>
      <w:r>
        <w:drawing>
          <wp:inline distT="0" distB="0" distL="114300" distR="114300">
            <wp:extent cx="6176010" cy="3125470"/>
            <wp:effectExtent l="0" t="0" r="15240" b="1778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7"/>
                    <a:stretch>
                      <a:fillRect/>
                    </a:stretch>
                  </pic:blipFill>
                  <pic:spPr>
                    <a:xfrm>
                      <a:off x="0" y="0"/>
                      <a:ext cx="6176010" cy="3125470"/>
                    </a:xfrm>
                    <a:prstGeom prst="rect">
                      <a:avLst/>
                    </a:prstGeom>
                    <a:noFill/>
                    <a:ln w="9525">
                      <a:noFill/>
                    </a:ln>
                  </pic:spPr>
                </pic:pic>
              </a:graphicData>
            </a:graphic>
          </wp:inline>
        </w:drawing>
      </w:r>
      <w:bookmarkStart w:id="22" w:name="_GoBack"/>
      <w:bookmarkEnd w:id="22"/>
    </w:p>
    <w:p>
      <w:pPr>
        <w:outlineLvl w:val="9"/>
        <w:rPr>
          <w:rFonts w:hint="eastAsia"/>
          <w:lang w:val="en-US" w:eastAsia="zh-CN"/>
        </w:rPr>
      </w:pPr>
    </w:p>
    <w:p>
      <w:pPr>
        <w:outlineLvl w:val="3"/>
        <w:rPr>
          <w:rFonts w:hint="eastAsia"/>
          <w:szCs w:val="21"/>
          <w:lang w:val="en-US" w:eastAsia="zh-CN"/>
        </w:rPr>
      </w:pPr>
      <w:bookmarkStart w:id="14" w:name="OLE_LINK19"/>
      <w:r>
        <w:rPr>
          <w:rFonts w:hint="eastAsia"/>
          <w:szCs w:val="21"/>
          <w:lang w:val="en-US" w:eastAsia="zh-CN"/>
        </w:rPr>
        <w:t>4.2.</w:t>
      </w:r>
      <w:bookmarkEnd w:id="14"/>
      <w:r>
        <w:rPr>
          <w:rFonts w:hint="eastAsia"/>
          <w:szCs w:val="21"/>
          <w:lang w:val="en-US" w:eastAsia="zh-CN"/>
        </w:rPr>
        <w:t>2.问题分析、优化</w:t>
      </w:r>
    </w:p>
    <w:p>
      <w:pPr>
        <w:outlineLvl w:val="9"/>
        <w:rPr>
          <w:rFonts w:hint="eastAsia"/>
          <w:szCs w:val="21"/>
          <w:lang w:val="en-US" w:eastAsia="zh-CN"/>
        </w:rPr>
      </w:pPr>
      <w:r>
        <w:rPr>
          <w:rFonts w:hint="eastAsia"/>
          <w:szCs w:val="21"/>
          <w:lang w:val="en-US" w:eastAsia="zh-CN"/>
        </w:rPr>
        <w:t>根据上一步提供信息进行详细分析，问题重现；</w:t>
      </w:r>
    </w:p>
    <w:p>
      <w:pPr>
        <w:outlineLvl w:val="9"/>
        <w:rPr>
          <w:rFonts w:hint="eastAsia"/>
          <w:szCs w:val="21"/>
          <w:lang w:val="en-US" w:eastAsia="zh-CN"/>
        </w:rPr>
      </w:pPr>
      <w:r>
        <w:rPr>
          <w:rFonts w:hint="eastAsia"/>
          <w:szCs w:val="21"/>
          <w:lang w:val="en-US" w:eastAsia="zh-CN"/>
        </w:rPr>
        <w:t>据分析结果，制定具体优化方案</w:t>
      </w:r>
    </w:p>
    <w:p>
      <w:pPr>
        <w:outlineLvl w:val="3"/>
        <w:rPr>
          <w:rFonts w:hint="eastAsia"/>
          <w:szCs w:val="21"/>
          <w:lang w:val="en-US" w:eastAsia="zh-CN"/>
        </w:rPr>
      </w:pPr>
      <w:bookmarkStart w:id="15" w:name="OLE_LINK20"/>
      <w:r>
        <w:rPr>
          <w:rFonts w:hint="eastAsia"/>
          <w:szCs w:val="21"/>
          <w:lang w:val="en-US" w:eastAsia="zh-CN"/>
        </w:rPr>
        <w:t>4.2</w:t>
      </w:r>
      <w:bookmarkEnd w:id="15"/>
      <w:r>
        <w:rPr>
          <w:rFonts w:hint="eastAsia"/>
          <w:szCs w:val="21"/>
          <w:lang w:val="en-US" w:eastAsia="zh-CN"/>
        </w:rPr>
        <w:t>.3.验证优化结果</w:t>
      </w:r>
    </w:p>
    <w:p>
      <w:pPr>
        <w:outlineLvl w:val="9"/>
        <w:rPr>
          <w:rFonts w:hint="eastAsia"/>
          <w:szCs w:val="21"/>
          <w:lang w:val="en-US" w:eastAsia="zh-CN"/>
        </w:rPr>
      </w:pPr>
      <w:r>
        <w:rPr>
          <w:rFonts w:hint="eastAsia"/>
          <w:szCs w:val="21"/>
          <w:lang w:val="en-US" w:eastAsia="zh-CN"/>
        </w:rPr>
        <w:t>优化结果首先要自己先验证，提供压测结报告；验证通过后才能提交测试人员压测，不能没验证就丢给测试压测；如果不太熟悉怎么压测可以找测试提供帮助；</w:t>
      </w:r>
    </w:p>
    <w:p>
      <w:pPr>
        <w:outlineLvl w:val="9"/>
        <w:rPr>
          <w:rFonts w:hint="eastAsia"/>
          <w:szCs w:val="21"/>
          <w:lang w:val="en-US" w:eastAsia="zh-CN"/>
        </w:rPr>
      </w:pPr>
      <w:r>
        <w:rPr>
          <w:rFonts w:hint="eastAsia"/>
          <w:szCs w:val="21"/>
          <w:lang w:val="en-US" w:eastAsia="zh-CN"/>
        </w:rPr>
        <w:t>测试报告内容: 测试环境、条件等信息详细说明，及优化前后结果对比；</w:t>
      </w:r>
    </w:p>
    <w:p>
      <w:pPr>
        <w:outlineLvl w:val="3"/>
        <w:rPr>
          <w:rFonts w:hint="eastAsia"/>
          <w:szCs w:val="21"/>
          <w:lang w:val="en-US" w:eastAsia="zh-CN"/>
        </w:rPr>
      </w:pPr>
      <w:r>
        <w:rPr>
          <w:rFonts w:hint="eastAsia"/>
          <w:szCs w:val="21"/>
          <w:lang w:val="en-US" w:eastAsia="zh-CN"/>
        </w:rPr>
        <w:t>4.2.4.总结经验</w:t>
      </w:r>
    </w:p>
    <w:p>
      <w:pPr>
        <w:outlineLvl w:val="9"/>
        <w:rPr>
          <w:rFonts w:hint="eastAsia"/>
          <w:szCs w:val="21"/>
          <w:lang w:val="en-US" w:eastAsia="zh-CN"/>
        </w:rPr>
      </w:pPr>
      <w:r>
        <w:rPr>
          <w:rFonts w:hint="eastAsia"/>
          <w:szCs w:val="21"/>
          <w:lang w:val="en-US" w:eastAsia="zh-CN"/>
        </w:rPr>
        <w:tab/>
      </w:r>
      <w:r>
        <w:rPr>
          <w:rFonts w:hint="eastAsia"/>
          <w:szCs w:val="21"/>
          <w:lang w:val="en-US" w:eastAsia="zh-CN"/>
        </w:rPr>
        <w:t>总结经验，一方面为后面同样问题提供解决方案；另一方面避免走重复老；</w:t>
      </w:r>
    </w:p>
    <w:p>
      <w:pPr>
        <w:outlineLvl w:val="2"/>
        <w:rPr>
          <w:szCs w:val="21"/>
        </w:rPr>
      </w:pPr>
      <w:bookmarkStart w:id="16" w:name="OLE_LINK7"/>
      <w:r>
        <w:rPr>
          <w:rFonts w:hint="eastAsia"/>
          <w:szCs w:val="21"/>
        </w:rPr>
        <w:t>4.</w:t>
      </w:r>
      <w:r>
        <w:rPr>
          <w:rFonts w:hint="eastAsia"/>
          <w:szCs w:val="21"/>
          <w:lang w:val="en-US" w:eastAsia="zh-CN"/>
        </w:rPr>
        <w:t>3</w:t>
      </w:r>
      <w:r>
        <w:rPr>
          <w:rFonts w:hint="eastAsia"/>
          <w:szCs w:val="21"/>
        </w:rPr>
        <w:t>禁止循环远程调用</w:t>
      </w:r>
    </w:p>
    <w:bookmarkEnd w:id="16"/>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rFonts w:hint="eastAsia"/>
          <w:szCs w:val="21"/>
        </w:rPr>
      </w:pPr>
      <w:bookmarkStart w:id="17" w:name="OLE_LINK15"/>
      <w:r>
        <w:rPr>
          <w:rFonts w:hint="eastAsia"/>
          <w:szCs w:val="21"/>
        </w:rPr>
        <w:t>4.</w:t>
      </w:r>
      <w:r>
        <w:rPr>
          <w:rFonts w:hint="eastAsia"/>
          <w:szCs w:val="21"/>
          <w:lang w:val="en-US" w:eastAsia="zh-CN"/>
        </w:rPr>
        <w:t>4</w:t>
      </w:r>
      <w:r>
        <w:rPr>
          <w:rFonts w:hint="eastAsia"/>
          <w:szCs w:val="21"/>
        </w:rPr>
        <w:t>合理使用线程池</w:t>
      </w:r>
    </w:p>
    <w:bookmarkEnd w:id="17"/>
    <w:p>
      <w:pPr>
        <w:rPr>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outlineLvl w:val="2"/>
        <w:rPr>
          <w:szCs w:val="21"/>
        </w:rPr>
      </w:pPr>
      <w:r>
        <w:rPr>
          <w:rFonts w:hint="eastAsia"/>
          <w:szCs w:val="21"/>
        </w:rPr>
        <w:t>5.2 info：打印比较重要信息</w:t>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38"/>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18" w:name="OLE_LINK12"/>
      <w:r>
        <w:rPr>
          <w:rFonts w:hint="eastAsia"/>
          <w:szCs w:val="21"/>
        </w:rPr>
        <w:t>正例</w:t>
      </w:r>
    </w:p>
    <w:bookmarkEnd w:id="18"/>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39"/>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不可控异常相对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0"/>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r>
        <w:rPr>
          <w:rFonts w:hint="eastAsia"/>
          <w:sz w:val="28"/>
          <w:szCs w:val="28"/>
        </w:rPr>
        <w:t>单元测试</w:t>
      </w:r>
    </w:p>
    <w:p>
      <w:pPr>
        <w:ind w:firstLine="420" w:firstLineChars="0"/>
        <w:rPr>
          <w:rFonts w:hint="eastAsia"/>
          <w:szCs w:val="21"/>
          <w:lang w:val="en-US" w:eastAsia="zh-CN"/>
        </w:rPr>
      </w:pPr>
      <w:r>
        <w:rPr>
          <w:rFonts w:hint="eastAsia"/>
          <w:szCs w:val="21"/>
          <w:lang w:val="en-US" w:eastAsia="zh-CN"/>
        </w:rPr>
        <w:t>为什么要定单元测试？</w:t>
      </w:r>
    </w:p>
    <w:p>
      <w:pPr>
        <w:ind w:firstLine="420" w:firstLineChars="0"/>
        <w:rPr>
          <w:rFonts w:hint="eastAsia"/>
          <w:szCs w:val="21"/>
          <w:lang w:val="en-US" w:eastAsia="zh-CN"/>
        </w:rPr>
      </w:pPr>
      <w:r>
        <w:rPr>
          <w:rFonts w:hint="eastAsia"/>
          <w:szCs w:val="21"/>
          <w:lang w:val="en-US" w:eastAsia="zh-CN"/>
        </w:rPr>
        <w:t>让代码可扩展、可维护、可复用；原因很简单，不必担心对代码的修改；如果没有测试，就很难做改动，因为担忧改动会引入不可预知的bug;</w:t>
      </w:r>
    </w:p>
    <w:p>
      <w:pPr>
        <w:rPr>
          <w:rFonts w:hint="eastAsia"/>
          <w:szCs w:val="21"/>
          <w:lang w:val="en-US" w:eastAsia="zh-CN"/>
        </w:rPr>
      </w:pPr>
      <w:r>
        <w:rPr>
          <w:rFonts w:hint="eastAsia"/>
          <w:szCs w:val="21"/>
          <w:lang w:val="en-US" w:eastAsia="zh-CN"/>
        </w:rPr>
        <w:t>保持测试代码的整洁: 测度代码应跟生产代码一样，保持整洁，持续维护;如果测试很乱很脏，测试代码终会失去它的作用；</w:t>
      </w:r>
    </w:p>
    <w:p>
      <w:pPr>
        <w:rPr>
          <w:rFonts w:hint="eastAsia"/>
          <w:szCs w:val="21"/>
          <w:lang w:val="en-US" w:eastAsia="zh-CN"/>
        </w:rPr>
      </w:pPr>
      <w:r>
        <w:rPr>
          <w:rFonts w:hint="eastAsia"/>
          <w:szCs w:val="21"/>
          <w:lang w:val="en-US" w:eastAsia="zh-CN"/>
        </w:rPr>
        <w:t>测试驱动开发:</w:t>
      </w:r>
    </w:p>
    <w:p>
      <w:pPr>
        <w:ind w:firstLine="420"/>
        <w:outlineLvl w:val="9"/>
        <w:rPr>
          <w:rFonts w:hint="eastAsia"/>
          <w:szCs w:val="21"/>
          <w:lang w:val="en-US" w:eastAsia="zh-CN"/>
        </w:rPr>
      </w:pPr>
      <w:bookmarkStart w:id="19" w:name="OLE_LINK17"/>
      <w:r>
        <w:rPr>
          <w:rFonts w:hint="eastAsia"/>
          <w:szCs w:val="21"/>
          <w:lang w:val="en-US" w:eastAsia="zh-CN"/>
        </w:rPr>
        <w:t>测试驱动开发</w:t>
      </w:r>
      <w:bookmarkEnd w:id="19"/>
      <w:r>
        <w:rPr>
          <w:rFonts w:hint="eastAsia"/>
          <w:szCs w:val="21"/>
          <w:lang w:val="en-US" w:eastAsia="zh-CN"/>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然后才开始编码实现详细设计。TDD 开发流程图如图所示。</w:t>
      </w:r>
    </w:p>
    <w:p>
      <w:pPr>
        <w:ind w:firstLine="420"/>
        <w:outlineLvl w:val="9"/>
        <w:rPr>
          <w:rFonts w:hint="eastAsia"/>
          <w:szCs w:val="21"/>
          <w:lang w:val="en-US" w:eastAsia="zh-CN"/>
        </w:rPr>
      </w:pPr>
    </w:p>
    <w:p>
      <w:pPr>
        <w:ind w:firstLine="420"/>
        <w:outlineLvl w:val="9"/>
        <w:rPr>
          <w:rFonts w:hint="eastAsia"/>
          <w:szCs w:val="21"/>
          <w:lang w:val="en-US" w:eastAsia="zh-CN"/>
        </w:rPr>
      </w:pPr>
      <w:r>
        <w:rPr>
          <w:rFonts w:hint="eastAsia"/>
          <w:szCs w:val="21"/>
          <w:lang w:val="en-US" w:eastAsia="zh-CN"/>
        </w:rPr>
        <w:t>测试驱动开发模式:在测试驱动开发中,关键问题如下:什么时候进行测试,如何选择要测试的逻辑和如何选择要测试的数据。测试驱动开发模式指导程序员如何解决上述问题。</w:t>
      </w:r>
    </w:p>
    <w:p>
      <w:pPr>
        <w:ind w:firstLine="420"/>
        <w:outlineLvl w:val="9"/>
        <w:rPr>
          <w:rFonts w:hint="eastAsia"/>
          <w:szCs w:val="21"/>
          <w:lang w:val="en-US" w:eastAsia="zh-CN"/>
        </w:rPr>
      </w:pPr>
      <w:r>
        <w:rPr>
          <w:rFonts w:hint="eastAsia"/>
          <w:szCs w:val="21"/>
          <w:lang w:val="en-US" w:eastAsia="zh-CN"/>
        </w:rPr>
        <w:t>测试相互独立。</w:t>
      </w:r>
    </w:p>
    <w:p>
      <w:pPr>
        <w:ind w:firstLine="420"/>
        <w:outlineLvl w:val="9"/>
        <w:rPr>
          <w:rFonts w:hint="eastAsia"/>
          <w:szCs w:val="21"/>
          <w:lang w:val="en-US" w:eastAsia="zh-CN"/>
        </w:rPr>
      </w:pPr>
      <w:r>
        <w:rPr>
          <w:rFonts w:hint="eastAsia"/>
          <w:szCs w:val="21"/>
          <w:lang w:val="en-US" w:eastAsia="zh-CN"/>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这样就使得为每个测试搭建环境简单而快捷。独立测试鼓励利用高度内聚、低度耦合的对象组合来解决问题。</w:t>
      </w:r>
    </w:p>
    <w:p>
      <w:pPr>
        <w:ind w:firstLine="420"/>
        <w:outlineLvl w:val="9"/>
        <w:rPr>
          <w:rFonts w:hint="eastAsia"/>
          <w:szCs w:val="21"/>
          <w:lang w:val="en-US" w:eastAsia="zh-CN"/>
        </w:rPr>
      </w:pPr>
    </w:p>
    <w:p>
      <w:pPr>
        <w:ind w:firstLine="420"/>
        <w:outlineLvl w:val="2"/>
        <w:rPr>
          <w:szCs w:val="21"/>
        </w:rPr>
      </w:pPr>
      <w:r>
        <w:rPr>
          <w:rFonts w:hint="eastAsia"/>
          <w:szCs w:val="21"/>
        </w:rPr>
        <w:t>6.1.测试代码放置:</w:t>
      </w:r>
    </w:p>
    <w:p>
      <w:pPr>
        <w:ind w:firstLine="420"/>
        <w:rPr>
          <w:szCs w:val="21"/>
        </w:rPr>
      </w:pPr>
      <w:r>
        <w:rPr>
          <w:rFonts w:hint="eastAsia"/>
          <w:szCs w:val="21"/>
        </w:rPr>
        <w:t>测试代码只能放在</w:t>
      </w:r>
      <w:bookmarkStart w:id="20" w:name="OLE_LINK14"/>
      <w:r>
        <w:rPr>
          <w:rFonts w:hint="eastAsia"/>
          <w:szCs w:val="21"/>
        </w:rPr>
        <w:t>源码包src-&gt;test-java</w:t>
      </w:r>
      <w:bookmarkEnd w:id="20"/>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1"/>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w:t>
      </w:r>
      <w:r>
        <w:rPr>
          <w:rFonts w:hint="eastAsia"/>
          <w:szCs w:val="21"/>
          <w:lang w:eastAsia="zh-CN"/>
        </w:rPr>
        <w:t>、</w:t>
      </w:r>
      <w:r>
        <w:rPr>
          <w:rFonts w:hint="eastAsia"/>
          <w:szCs w:val="21"/>
          <w:lang w:val="en-US" w:eastAsia="zh-CN"/>
        </w:rPr>
        <w:t>类名</w:t>
      </w:r>
    </w:p>
    <w:p>
      <w:pPr>
        <w:ind w:firstLine="420"/>
        <w:rPr>
          <w:rFonts w:hint="eastAsia"/>
          <w:szCs w:val="21"/>
        </w:rPr>
      </w:pPr>
      <w:r>
        <w:rPr>
          <w:rFonts w:hint="eastAsia"/>
          <w:szCs w:val="21"/>
        </w:rPr>
        <w:t>建议统一为test.xxx.xxx , 可用idea 插件junit test工具自动生成</w:t>
      </w:r>
    </w:p>
    <w:p>
      <w:pPr>
        <w:ind w:firstLine="420"/>
        <w:rPr>
          <w:rFonts w:hint="eastAsia" w:eastAsiaTheme="minorEastAsia"/>
          <w:szCs w:val="21"/>
          <w:lang w:val="en-US" w:eastAsia="zh-CN"/>
        </w:rPr>
      </w:pPr>
      <w:r>
        <w:rPr>
          <w:rFonts w:hint="eastAsia"/>
          <w:szCs w:val="21"/>
          <w:lang w:val="en-US" w:eastAsia="zh-CN"/>
        </w:rPr>
        <w:t xml:space="preserve">类名统一为XXXTest.java </w:t>
      </w:r>
    </w:p>
    <w:p>
      <w:pPr>
        <w:numPr>
          <w:ilvl w:val="0"/>
          <w:numId w:val="3"/>
        </w:numPr>
        <w:outlineLvl w:val="2"/>
        <w:rPr>
          <w:szCs w:val="21"/>
        </w:rPr>
      </w:pPr>
      <w:r>
        <w:rPr>
          <w:rFonts w:hint="eastAsia"/>
          <w:szCs w:val="21"/>
        </w:rPr>
        <w:t>单元测试示例</w:t>
      </w:r>
    </w:p>
    <w:p>
      <w:pPr>
        <w:ind w:firstLine="420" w:firstLineChars="0"/>
        <w:rPr>
          <w:rFonts w:hint="eastAsia"/>
          <w:szCs w:val="21"/>
        </w:rPr>
      </w:pPr>
      <w:r>
        <w:rPr>
          <w:rFonts w:hint="eastAsia"/>
          <w:szCs w:val="21"/>
        </w:rPr>
        <w:t>单元测试一般结构流程为:构造-&gt;操作-&gt;检验</w:t>
      </w:r>
    </w:p>
    <w:p>
      <w:pPr>
        <w:ind w:firstLine="420" w:firstLineChars="0"/>
        <w:rPr>
          <w:rFonts w:hint="eastAsia"/>
          <w:szCs w:val="21"/>
          <w:lang w:val="en-US" w:eastAsia="zh-CN"/>
        </w:rPr>
      </w:pPr>
      <w:r>
        <w:rPr>
          <w:rFonts w:hint="eastAsia"/>
          <w:szCs w:val="21"/>
          <w:lang w:val="en-US" w:eastAsia="zh-CN"/>
        </w:rPr>
        <w:t>构造一般指构造条件，可以包适入参或某些特定的条件</w:t>
      </w:r>
    </w:p>
    <w:p>
      <w:pPr>
        <w:ind w:firstLine="420" w:firstLineChars="0"/>
        <w:rPr>
          <w:rFonts w:hint="eastAsia"/>
          <w:szCs w:val="21"/>
          <w:lang w:val="en-US" w:eastAsia="zh-CN"/>
        </w:rPr>
      </w:pPr>
      <w:r>
        <w:rPr>
          <w:rFonts w:hint="eastAsia"/>
          <w:szCs w:val="21"/>
          <w:lang w:val="en-US" w:eastAsia="zh-CN"/>
        </w:rPr>
        <w:t>操作就是执行要验证的代码</w:t>
      </w:r>
    </w:p>
    <w:p>
      <w:pPr>
        <w:ind w:firstLine="420" w:firstLineChars="0"/>
        <w:rPr>
          <w:rFonts w:hint="eastAsia"/>
          <w:szCs w:val="21"/>
          <w:lang w:val="en-US" w:eastAsia="zh-CN"/>
        </w:rPr>
      </w:pPr>
      <w:r>
        <w:rPr>
          <w:rFonts w:hint="eastAsia"/>
          <w:szCs w:val="21"/>
          <w:lang w:val="en-US" w:eastAsia="zh-CN"/>
        </w:rPr>
        <w:t xml:space="preserve">检验，就是检验上一步操作的结果是否符合预期；所有的结果检验都要通过断言自动判     </w:t>
      </w:r>
      <w:r>
        <w:rPr>
          <w:rFonts w:hint="eastAsia"/>
          <w:szCs w:val="21"/>
          <w:lang w:val="en-US" w:eastAsia="zh-CN"/>
        </w:rPr>
        <w:tab/>
        <w:t>断，而不是通过日志肉眼检验，如并发场景绝大数情况是无法通过肉眼检验的；</w:t>
      </w:r>
    </w:p>
    <w:p>
      <w:pPr>
        <w:outlineLvl w:val="3"/>
        <w:rPr>
          <w:rFonts w:hint="eastAsia"/>
          <w:b/>
          <w:bCs/>
          <w:szCs w:val="21"/>
        </w:rPr>
      </w:pPr>
      <w:r>
        <w:rPr>
          <w:rFonts w:hint="eastAsia"/>
          <w:b/>
          <w:bCs/>
          <w:szCs w:val="21"/>
        </w:rPr>
        <w:t>常规测试</w:t>
      </w:r>
    </w:p>
    <w:p>
      <w:pPr>
        <w:outlineLvl w:val="9"/>
      </w:pPr>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2"/>
                    <a:stretch>
                      <a:fillRect/>
                    </a:stretch>
                  </pic:blipFill>
                  <pic:spPr>
                    <a:xfrm>
                      <a:off x="0" y="0"/>
                      <a:ext cx="5274310" cy="20491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在多线程并发环境上运行，特别是有多线程并发修改共变量或数据库共享数据时必须做多线程压测试；数据并发问题大多时候都是偶现；功能测试员很有可能测试不了，即使使用jemeter这些工具也不定测试来，因为并发量不够，这些偶现的问题并不定能重现；但我们通过java线程代码来压测试，可以尽最大程度来提高并发；</w:t>
      </w:r>
    </w:p>
    <w:p>
      <w:pPr>
        <w:ind w:firstLine="420"/>
        <w:rPr>
          <w:rFonts w:hint="eastAsia"/>
          <w:szCs w:val="21"/>
        </w:rPr>
      </w:pPr>
      <w:bookmarkStart w:id="21" w:name="OLE_LINK16"/>
      <w:r>
        <w:rPr>
          <w:rFonts w:hint="eastAsia"/>
          <w:szCs w:val="21"/>
        </w:rPr>
        <w:t>示例:按任务数进行并发测试</w:t>
      </w:r>
    </w:p>
    <w:p>
      <w:pPr>
        <w:ind w:firstLine="420"/>
        <w:rPr>
          <w:rFonts w:hint="eastAsia"/>
          <w:szCs w:val="21"/>
        </w:rPr>
      </w:pPr>
      <w:r>
        <w:drawing>
          <wp:inline distT="0" distB="0" distL="114300" distR="114300">
            <wp:extent cx="5267960" cy="3985260"/>
            <wp:effectExtent l="0" t="0" r="8890" b="152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3"/>
                    <a:stretch>
                      <a:fillRect/>
                    </a:stretch>
                  </pic:blipFill>
                  <pic:spPr>
                    <a:xfrm>
                      <a:off x="0" y="0"/>
                      <a:ext cx="5267960" cy="3985260"/>
                    </a:xfrm>
                    <a:prstGeom prst="rect">
                      <a:avLst/>
                    </a:prstGeom>
                    <a:noFill/>
                    <a:ln w="9525">
                      <a:noFill/>
                    </a:ln>
                  </pic:spPr>
                </pic:pic>
              </a:graphicData>
            </a:graphic>
          </wp:inline>
        </w:drawing>
      </w:r>
    </w:p>
    <w:bookmarkEnd w:id="21"/>
    <w:p>
      <w:pPr>
        <w:ind w:firstLine="420"/>
        <w:rPr>
          <w:rFonts w:hint="eastAsia"/>
          <w:szCs w:val="21"/>
          <w:lang w:val="en-US" w:eastAsia="zh-CN"/>
        </w:rPr>
      </w:pPr>
      <w:r>
        <w:rPr>
          <w:rFonts w:hint="eastAsia"/>
          <w:szCs w:val="21"/>
        </w:rPr>
        <w:t>示例:按执行时长进行并发测试</w:t>
      </w:r>
      <w:r>
        <w:rPr>
          <w:rFonts w:hint="eastAsia"/>
          <w:szCs w:val="21"/>
          <w:lang w:eastAsia="zh-CN"/>
        </w:rPr>
        <w:t>，</w:t>
      </w:r>
      <w:r>
        <w:rPr>
          <w:rFonts w:hint="eastAsia"/>
          <w:szCs w:val="21"/>
          <w:lang w:val="en-US" w:eastAsia="zh-CN"/>
        </w:rPr>
        <w:t>这种比较适进行性能压测</w:t>
      </w:r>
    </w:p>
    <w:p>
      <w:pPr>
        <w:ind w:firstLine="420"/>
        <w:rPr>
          <w:rFonts w:hint="eastAsia"/>
          <w:szCs w:val="21"/>
          <w:lang w:val="en-US" w:eastAsia="zh-CN"/>
        </w:rPr>
      </w:pPr>
      <w:r>
        <w:drawing>
          <wp:inline distT="0" distB="0" distL="114300" distR="114300">
            <wp:extent cx="5268595" cy="3544570"/>
            <wp:effectExtent l="0" t="0" r="8255"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4"/>
                    <a:stretch>
                      <a:fillRect/>
                    </a:stretch>
                  </pic:blipFill>
                  <pic:spPr>
                    <a:xfrm>
                      <a:off x="0" y="0"/>
                      <a:ext cx="5268595" cy="3544570"/>
                    </a:xfrm>
                    <a:prstGeom prst="rect">
                      <a:avLst/>
                    </a:prstGeom>
                    <a:noFill/>
                    <a:ln w="9525">
                      <a:noFill/>
                    </a:ln>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5"/>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lang w:val="en-US" w:eastAsia="zh-CN"/>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6"/>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7"/>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8"/>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9"/>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82360" cy="3032760"/>
            <wp:effectExtent l="0" t="0" r="8890" b="1524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0"/>
                    <a:stretch>
                      <a:fillRect/>
                    </a:stretch>
                  </pic:blipFill>
                  <pic:spPr>
                    <a:xfrm>
                      <a:off x="0" y="0"/>
                      <a:ext cx="6182360" cy="303276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6"/>
          <w:rFonts w:hint="eastAsia"/>
        </w:rPr>
        <w:t>https://www.javadoc.io/doc/org.mockito/mockito-core/2.19.1/org/mockito/Mockito.html</w:t>
      </w:r>
      <w:r>
        <w:rPr>
          <w:rStyle w:val="6"/>
          <w:rFonts w:hint="eastAsia"/>
        </w:rPr>
        <w:fldChar w:fldCharType="end"/>
      </w:r>
    </w:p>
    <w:p>
      <w:pPr>
        <w:ind w:firstLine="420"/>
        <w:rPr>
          <w:sz w:val="28"/>
          <w:szCs w:val="28"/>
        </w:rPr>
      </w:pPr>
      <w:r>
        <w:rPr>
          <w:rFonts w:hint="eastAsia"/>
        </w:rPr>
        <w:t>https://www.cnblogs.com/Ming8006/p/6297333.html</w:t>
      </w:r>
    </w:p>
    <w:p>
      <w:pPr>
        <w:numPr>
          <w:ilvl w:val="0"/>
          <w:numId w:val="1"/>
        </w:numPr>
        <w:outlineLvl w:val="1"/>
        <w:rPr>
          <w:sz w:val="28"/>
          <w:szCs w:val="28"/>
        </w:rPr>
      </w:pPr>
      <w:r>
        <w:rPr>
          <w:rFonts w:hint="eastAsia"/>
          <w:sz w:val="28"/>
          <w:szCs w:val="28"/>
        </w:rPr>
        <w:t>项目工程管理</w:t>
      </w:r>
    </w:p>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singleLevel"/>
    <w:tmpl w:val="5F7177FA"/>
    <w:lvl w:ilvl="0" w:tentative="0">
      <w:start w:val="1"/>
      <w:numFmt w:val="decimal"/>
      <w:suff w:val="nothing"/>
      <w:lvlText w:val="%1."/>
      <w:lvlJc w:val="left"/>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40"/>
  <w:doNotDisplayPageBoundaries w:val="1"/>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1119A3"/>
    <w:rsid w:val="00116EAA"/>
    <w:rsid w:val="0012772B"/>
    <w:rsid w:val="00142C67"/>
    <w:rsid w:val="001E55FE"/>
    <w:rsid w:val="001F0B06"/>
    <w:rsid w:val="0021697C"/>
    <w:rsid w:val="00285BDD"/>
    <w:rsid w:val="002A21D0"/>
    <w:rsid w:val="002C081E"/>
    <w:rsid w:val="002C0BAB"/>
    <w:rsid w:val="00353C63"/>
    <w:rsid w:val="003935DE"/>
    <w:rsid w:val="00401CE4"/>
    <w:rsid w:val="004254E1"/>
    <w:rsid w:val="0043634C"/>
    <w:rsid w:val="00463677"/>
    <w:rsid w:val="00483A99"/>
    <w:rsid w:val="00514D9F"/>
    <w:rsid w:val="00524B8A"/>
    <w:rsid w:val="00546A32"/>
    <w:rsid w:val="00560613"/>
    <w:rsid w:val="0056302C"/>
    <w:rsid w:val="00576C43"/>
    <w:rsid w:val="006A1DF3"/>
    <w:rsid w:val="00730541"/>
    <w:rsid w:val="00762DB1"/>
    <w:rsid w:val="007775DF"/>
    <w:rsid w:val="00791C34"/>
    <w:rsid w:val="007A2057"/>
    <w:rsid w:val="007A721F"/>
    <w:rsid w:val="007D62B7"/>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AF1A74"/>
    <w:rsid w:val="00AF7B4B"/>
    <w:rsid w:val="00B531FA"/>
    <w:rsid w:val="00B6339B"/>
    <w:rsid w:val="00B65405"/>
    <w:rsid w:val="00B65E27"/>
    <w:rsid w:val="00B950AB"/>
    <w:rsid w:val="00BA4F35"/>
    <w:rsid w:val="00BC69CC"/>
    <w:rsid w:val="00C161D0"/>
    <w:rsid w:val="00C36449"/>
    <w:rsid w:val="00C75D2D"/>
    <w:rsid w:val="00CB03AF"/>
    <w:rsid w:val="00CC67CD"/>
    <w:rsid w:val="00D01A69"/>
    <w:rsid w:val="00D022F9"/>
    <w:rsid w:val="00D25D54"/>
    <w:rsid w:val="00D35556"/>
    <w:rsid w:val="00D35A11"/>
    <w:rsid w:val="00D35A8B"/>
    <w:rsid w:val="00D35D28"/>
    <w:rsid w:val="00D573D6"/>
    <w:rsid w:val="00DA490D"/>
    <w:rsid w:val="00DA6973"/>
    <w:rsid w:val="00E12BD0"/>
    <w:rsid w:val="00E30D1F"/>
    <w:rsid w:val="00E325FA"/>
    <w:rsid w:val="00E66991"/>
    <w:rsid w:val="00EA19D8"/>
    <w:rsid w:val="00ED01E9"/>
    <w:rsid w:val="00ED4309"/>
    <w:rsid w:val="00EE5277"/>
    <w:rsid w:val="00F342C7"/>
    <w:rsid w:val="00FB0F3D"/>
    <w:rsid w:val="00FF4DCA"/>
    <w:rsid w:val="01422EC4"/>
    <w:rsid w:val="0160417D"/>
    <w:rsid w:val="017020CA"/>
    <w:rsid w:val="01715533"/>
    <w:rsid w:val="01866446"/>
    <w:rsid w:val="018A6059"/>
    <w:rsid w:val="01AA7B7B"/>
    <w:rsid w:val="01B745A7"/>
    <w:rsid w:val="01C718FC"/>
    <w:rsid w:val="01D95565"/>
    <w:rsid w:val="01ED4185"/>
    <w:rsid w:val="02160C9D"/>
    <w:rsid w:val="02377BB8"/>
    <w:rsid w:val="02785515"/>
    <w:rsid w:val="02E732C0"/>
    <w:rsid w:val="031669ED"/>
    <w:rsid w:val="033C5E52"/>
    <w:rsid w:val="03715877"/>
    <w:rsid w:val="03DF4C46"/>
    <w:rsid w:val="04045D99"/>
    <w:rsid w:val="0416162E"/>
    <w:rsid w:val="045C1CEB"/>
    <w:rsid w:val="04754632"/>
    <w:rsid w:val="04786215"/>
    <w:rsid w:val="048772D1"/>
    <w:rsid w:val="0498415D"/>
    <w:rsid w:val="04BB568C"/>
    <w:rsid w:val="04C11CA9"/>
    <w:rsid w:val="050C7BB2"/>
    <w:rsid w:val="05954999"/>
    <w:rsid w:val="05A64C11"/>
    <w:rsid w:val="05DD1FED"/>
    <w:rsid w:val="062A1773"/>
    <w:rsid w:val="06946E24"/>
    <w:rsid w:val="06D477CB"/>
    <w:rsid w:val="06E07BA9"/>
    <w:rsid w:val="070D0387"/>
    <w:rsid w:val="072331D7"/>
    <w:rsid w:val="073620C1"/>
    <w:rsid w:val="07D65205"/>
    <w:rsid w:val="080567F8"/>
    <w:rsid w:val="0807640E"/>
    <w:rsid w:val="08135073"/>
    <w:rsid w:val="08151D01"/>
    <w:rsid w:val="087A7678"/>
    <w:rsid w:val="089A2235"/>
    <w:rsid w:val="090B3BC6"/>
    <w:rsid w:val="09452661"/>
    <w:rsid w:val="094543C5"/>
    <w:rsid w:val="09552E27"/>
    <w:rsid w:val="096739DF"/>
    <w:rsid w:val="09F73A1B"/>
    <w:rsid w:val="0A032B33"/>
    <w:rsid w:val="0A052ED8"/>
    <w:rsid w:val="0A0B151D"/>
    <w:rsid w:val="0A485255"/>
    <w:rsid w:val="0AE51834"/>
    <w:rsid w:val="0AFE6172"/>
    <w:rsid w:val="0B4A2D35"/>
    <w:rsid w:val="0B4C5D12"/>
    <w:rsid w:val="0BEC3114"/>
    <w:rsid w:val="0C436962"/>
    <w:rsid w:val="0C586D4C"/>
    <w:rsid w:val="0C625608"/>
    <w:rsid w:val="0C925F65"/>
    <w:rsid w:val="0CEF36CC"/>
    <w:rsid w:val="0D1346E4"/>
    <w:rsid w:val="0D1E7EA5"/>
    <w:rsid w:val="0D300758"/>
    <w:rsid w:val="0D3D74A2"/>
    <w:rsid w:val="0D4D02AD"/>
    <w:rsid w:val="0DBB3432"/>
    <w:rsid w:val="0DD5755F"/>
    <w:rsid w:val="0DE80ED0"/>
    <w:rsid w:val="0E1C436E"/>
    <w:rsid w:val="0EA53601"/>
    <w:rsid w:val="0EBD5775"/>
    <w:rsid w:val="0ECF784A"/>
    <w:rsid w:val="0EE60EE4"/>
    <w:rsid w:val="0EEC0D86"/>
    <w:rsid w:val="0F2C52CA"/>
    <w:rsid w:val="0F372819"/>
    <w:rsid w:val="0F3A15EA"/>
    <w:rsid w:val="0F446BC8"/>
    <w:rsid w:val="0F540CF0"/>
    <w:rsid w:val="0F646A3A"/>
    <w:rsid w:val="0F955DF2"/>
    <w:rsid w:val="0F9637DD"/>
    <w:rsid w:val="0F995EFB"/>
    <w:rsid w:val="0FB223B1"/>
    <w:rsid w:val="0FC06768"/>
    <w:rsid w:val="0FFB016D"/>
    <w:rsid w:val="105E1729"/>
    <w:rsid w:val="107E0431"/>
    <w:rsid w:val="1098036C"/>
    <w:rsid w:val="10F1222E"/>
    <w:rsid w:val="10F14354"/>
    <w:rsid w:val="111874D4"/>
    <w:rsid w:val="118B5516"/>
    <w:rsid w:val="119460B7"/>
    <w:rsid w:val="122A0A1A"/>
    <w:rsid w:val="12674471"/>
    <w:rsid w:val="12B05C8E"/>
    <w:rsid w:val="12DA66E2"/>
    <w:rsid w:val="12EA2AC7"/>
    <w:rsid w:val="130C3180"/>
    <w:rsid w:val="132519DD"/>
    <w:rsid w:val="134253F0"/>
    <w:rsid w:val="138E4DF1"/>
    <w:rsid w:val="13964B65"/>
    <w:rsid w:val="14312D70"/>
    <w:rsid w:val="144B5115"/>
    <w:rsid w:val="148C6784"/>
    <w:rsid w:val="14981E5D"/>
    <w:rsid w:val="14D65726"/>
    <w:rsid w:val="14FA7D97"/>
    <w:rsid w:val="15107FBF"/>
    <w:rsid w:val="15177D37"/>
    <w:rsid w:val="152F4EF8"/>
    <w:rsid w:val="15B65467"/>
    <w:rsid w:val="15C9039A"/>
    <w:rsid w:val="16E26182"/>
    <w:rsid w:val="16EA7352"/>
    <w:rsid w:val="17052A5B"/>
    <w:rsid w:val="174B5A29"/>
    <w:rsid w:val="179854EE"/>
    <w:rsid w:val="17A67F9E"/>
    <w:rsid w:val="181B2606"/>
    <w:rsid w:val="191D2FEE"/>
    <w:rsid w:val="193D5E6B"/>
    <w:rsid w:val="196814B0"/>
    <w:rsid w:val="199F6C7A"/>
    <w:rsid w:val="19B33054"/>
    <w:rsid w:val="19B81A22"/>
    <w:rsid w:val="19CA6CD0"/>
    <w:rsid w:val="1A0F6AEA"/>
    <w:rsid w:val="1AD8672A"/>
    <w:rsid w:val="1B156F6B"/>
    <w:rsid w:val="1B497AF1"/>
    <w:rsid w:val="1B53042C"/>
    <w:rsid w:val="1B554493"/>
    <w:rsid w:val="1C641E27"/>
    <w:rsid w:val="1C740B3C"/>
    <w:rsid w:val="1D195C41"/>
    <w:rsid w:val="1DEC73FE"/>
    <w:rsid w:val="1E1305FC"/>
    <w:rsid w:val="1EB876BA"/>
    <w:rsid w:val="1EE21A20"/>
    <w:rsid w:val="1EFE0CB4"/>
    <w:rsid w:val="1F087F4C"/>
    <w:rsid w:val="1F460173"/>
    <w:rsid w:val="1F535FFD"/>
    <w:rsid w:val="1F6A5B07"/>
    <w:rsid w:val="1FC20BB8"/>
    <w:rsid w:val="201C1AD0"/>
    <w:rsid w:val="205C5638"/>
    <w:rsid w:val="20B72252"/>
    <w:rsid w:val="21823111"/>
    <w:rsid w:val="219E4ECD"/>
    <w:rsid w:val="21E12934"/>
    <w:rsid w:val="21F10440"/>
    <w:rsid w:val="220A144F"/>
    <w:rsid w:val="222601D9"/>
    <w:rsid w:val="22393CD2"/>
    <w:rsid w:val="228A5162"/>
    <w:rsid w:val="22D536DF"/>
    <w:rsid w:val="22E0604F"/>
    <w:rsid w:val="22F2231D"/>
    <w:rsid w:val="23091F31"/>
    <w:rsid w:val="236467C7"/>
    <w:rsid w:val="239B4C69"/>
    <w:rsid w:val="23A1631A"/>
    <w:rsid w:val="23B319F1"/>
    <w:rsid w:val="23D64E7D"/>
    <w:rsid w:val="245B1AD0"/>
    <w:rsid w:val="24790F1F"/>
    <w:rsid w:val="247F204D"/>
    <w:rsid w:val="24966306"/>
    <w:rsid w:val="249E1A18"/>
    <w:rsid w:val="24AE60E8"/>
    <w:rsid w:val="24B72DE1"/>
    <w:rsid w:val="24C533BA"/>
    <w:rsid w:val="24ED4005"/>
    <w:rsid w:val="25091125"/>
    <w:rsid w:val="252428BC"/>
    <w:rsid w:val="255F2193"/>
    <w:rsid w:val="259E241F"/>
    <w:rsid w:val="25CF405C"/>
    <w:rsid w:val="26384E04"/>
    <w:rsid w:val="266F6B58"/>
    <w:rsid w:val="268F18BB"/>
    <w:rsid w:val="269C4461"/>
    <w:rsid w:val="26DE6915"/>
    <w:rsid w:val="27800D6A"/>
    <w:rsid w:val="28506C3C"/>
    <w:rsid w:val="290B5788"/>
    <w:rsid w:val="291177F6"/>
    <w:rsid w:val="29491865"/>
    <w:rsid w:val="29811162"/>
    <w:rsid w:val="29840DCA"/>
    <w:rsid w:val="29C24E50"/>
    <w:rsid w:val="29C502A6"/>
    <w:rsid w:val="29DF0A94"/>
    <w:rsid w:val="2A414262"/>
    <w:rsid w:val="2A4530DA"/>
    <w:rsid w:val="2AB028A8"/>
    <w:rsid w:val="2C446585"/>
    <w:rsid w:val="2CCF31FA"/>
    <w:rsid w:val="2CFE4D86"/>
    <w:rsid w:val="2DA93B51"/>
    <w:rsid w:val="2DBF26AE"/>
    <w:rsid w:val="2E2756D3"/>
    <w:rsid w:val="2E365FF6"/>
    <w:rsid w:val="2E8B4BFD"/>
    <w:rsid w:val="2E9E1701"/>
    <w:rsid w:val="2F184634"/>
    <w:rsid w:val="2F3B72BE"/>
    <w:rsid w:val="2F4C1C95"/>
    <w:rsid w:val="2F556DDA"/>
    <w:rsid w:val="2F725120"/>
    <w:rsid w:val="2F761A1F"/>
    <w:rsid w:val="2F7A0245"/>
    <w:rsid w:val="2FA16BFF"/>
    <w:rsid w:val="2FC463CE"/>
    <w:rsid w:val="300D297E"/>
    <w:rsid w:val="301D1F37"/>
    <w:rsid w:val="30AE1402"/>
    <w:rsid w:val="319D08E9"/>
    <w:rsid w:val="31A06050"/>
    <w:rsid w:val="31B15A0E"/>
    <w:rsid w:val="31BF69B9"/>
    <w:rsid w:val="320E6E4F"/>
    <w:rsid w:val="322F7F93"/>
    <w:rsid w:val="323941F0"/>
    <w:rsid w:val="326352F5"/>
    <w:rsid w:val="32A65828"/>
    <w:rsid w:val="32C0776A"/>
    <w:rsid w:val="32E75A96"/>
    <w:rsid w:val="32FD0837"/>
    <w:rsid w:val="336D69B7"/>
    <w:rsid w:val="3370440E"/>
    <w:rsid w:val="33A33AE2"/>
    <w:rsid w:val="33D379F2"/>
    <w:rsid w:val="343176AB"/>
    <w:rsid w:val="34373737"/>
    <w:rsid w:val="347E5E9B"/>
    <w:rsid w:val="347E5FDE"/>
    <w:rsid w:val="352F6582"/>
    <w:rsid w:val="356348BD"/>
    <w:rsid w:val="357C3410"/>
    <w:rsid w:val="358E319F"/>
    <w:rsid w:val="35BC2B16"/>
    <w:rsid w:val="35F1185C"/>
    <w:rsid w:val="35F252F5"/>
    <w:rsid w:val="361760C8"/>
    <w:rsid w:val="36467A9D"/>
    <w:rsid w:val="366C61C5"/>
    <w:rsid w:val="36A522FA"/>
    <w:rsid w:val="36D1231A"/>
    <w:rsid w:val="36E071DC"/>
    <w:rsid w:val="370D4988"/>
    <w:rsid w:val="37867139"/>
    <w:rsid w:val="381D7757"/>
    <w:rsid w:val="385E2FF2"/>
    <w:rsid w:val="386B4315"/>
    <w:rsid w:val="393E1256"/>
    <w:rsid w:val="396B07D6"/>
    <w:rsid w:val="39BC5FC3"/>
    <w:rsid w:val="39E6245F"/>
    <w:rsid w:val="3A1C6BAF"/>
    <w:rsid w:val="3A2B5438"/>
    <w:rsid w:val="3A427A7B"/>
    <w:rsid w:val="3A7F3199"/>
    <w:rsid w:val="3B1008F7"/>
    <w:rsid w:val="3BA90BA2"/>
    <w:rsid w:val="3BAD210A"/>
    <w:rsid w:val="3BBE3D2A"/>
    <w:rsid w:val="3BBE7E14"/>
    <w:rsid w:val="3BC874A6"/>
    <w:rsid w:val="3BD41A92"/>
    <w:rsid w:val="3BFB0219"/>
    <w:rsid w:val="3C1E679A"/>
    <w:rsid w:val="3C6E71C4"/>
    <w:rsid w:val="3CA2191E"/>
    <w:rsid w:val="3D061736"/>
    <w:rsid w:val="3D1E6F44"/>
    <w:rsid w:val="3DF0151D"/>
    <w:rsid w:val="3E492F45"/>
    <w:rsid w:val="3E58509F"/>
    <w:rsid w:val="3EFD0C2D"/>
    <w:rsid w:val="3F0C5786"/>
    <w:rsid w:val="3F6941CD"/>
    <w:rsid w:val="3F7677F8"/>
    <w:rsid w:val="3FA1621B"/>
    <w:rsid w:val="3FAF769A"/>
    <w:rsid w:val="3FBE7790"/>
    <w:rsid w:val="3FFA1B7B"/>
    <w:rsid w:val="401344C2"/>
    <w:rsid w:val="40304BE4"/>
    <w:rsid w:val="40716478"/>
    <w:rsid w:val="40CA67C2"/>
    <w:rsid w:val="41927D50"/>
    <w:rsid w:val="422E52A9"/>
    <w:rsid w:val="423F03A3"/>
    <w:rsid w:val="42693CAE"/>
    <w:rsid w:val="427024AC"/>
    <w:rsid w:val="42806345"/>
    <w:rsid w:val="42C1505F"/>
    <w:rsid w:val="42CD160B"/>
    <w:rsid w:val="42FE28FC"/>
    <w:rsid w:val="43913294"/>
    <w:rsid w:val="43A84ECB"/>
    <w:rsid w:val="43D501D6"/>
    <w:rsid w:val="43DF1FDD"/>
    <w:rsid w:val="43F568E2"/>
    <w:rsid w:val="44063B33"/>
    <w:rsid w:val="441B3CB0"/>
    <w:rsid w:val="44816E5B"/>
    <w:rsid w:val="448953FD"/>
    <w:rsid w:val="44AF3E3D"/>
    <w:rsid w:val="450F2BE1"/>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E62890"/>
    <w:rsid w:val="48F775E8"/>
    <w:rsid w:val="48FC24E2"/>
    <w:rsid w:val="49131E61"/>
    <w:rsid w:val="49163F7A"/>
    <w:rsid w:val="49167119"/>
    <w:rsid w:val="49655CED"/>
    <w:rsid w:val="496E5A2E"/>
    <w:rsid w:val="4975043C"/>
    <w:rsid w:val="4A7B7CEB"/>
    <w:rsid w:val="4A98760E"/>
    <w:rsid w:val="4AC068BF"/>
    <w:rsid w:val="4ACD26BF"/>
    <w:rsid w:val="4AF4191E"/>
    <w:rsid w:val="4B0566E8"/>
    <w:rsid w:val="4B1A6260"/>
    <w:rsid w:val="4B612A0D"/>
    <w:rsid w:val="4B9F09C6"/>
    <w:rsid w:val="4C0A0E96"/>
    <w:rsid w:val="4C6B4DC7"/>
    <w:rsid w:val="4C9347BD"/>
    <w:rsid w:val="4CA5080B"/>
    <w:rsid w:val="4CA77F82"/>
    <w:rsid w:val="4CBD48D0"/>
    <w:rsid w:val="4CF95D8D"/>
    <w:rsid w:val="4D0F5C7E"/>
    <w:rsid w:val="4D441A68"/>
    <w:rsid w:val="4DC00540"/>
    <w:rsid w:val="4DF52A86"/>
    <w:rsid w:val="4DF828D9"/>
    <w:rsid w:val="4E433AF4"/>
    <w:rsid w:val="4E67757E"/>
    <w:rsid w:val="4EB37B2A"/>
    <w:rsid w:val="4EDD3271"/>
    <w:rsid w:val="4F402E54"/>
    <w:rsid w:val="4F5522FB"/>
    <w:rsid w:val="4F5F04E1"/>
    <w:rsid w:val="4F660E29"/>
    <w:rsid w:val="4F6673AE"/>
    <w:rsid w:val="4F6A46C2"/>
    <w:rsid w:val="4F880DFF"/>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A91A9A"/>
    <w:rsid w:val="53D33A43"/>
    <w:rsid w:val="540A30C3"/>
    <w:rsid w:val="54115DC9"/>
    <w:rsid w:val="541E5952"/>
    <w:rsid w:val="54D23E90"/>
    <w:rsid w:val="556A7FC3"/>
    <w:rsid w:val="55883B36"/>
    <w:rsid w:val="5589491E"/>
    <w:rsid w:val="561F3C56"/>
    <w:rsid w:val="56411452"/>
    <w:rsid w:val="56604D2E"/>
    <w:rsid w:val="56775B3F"/>
    <w:rsid w:val="56886BDB"/>
    <w:rsid w:val="56BC3968"/>
    <w:rsid w:val="57255D5C"/>
    <w:rsid w:val="572E69A9"/>
    <w:rsid w:val="576A33E6"/>
    <w:rsid w:val="576D6F73"/>
    <w:rsid w:val="578C796C"/>
    <w:rsid w:val="57B72164"/>
    <w:rsid w:val="57DC4257"/>
    <w:rsid w:val="57EE20B4"/>
    <w:rsid w:val="58300DD3"/>
    <w:rsid w:val="58472797"/>
    <w:rsid w:val="587422B0"/>
    <w:rsid w:val="58D562A7"/>
    <w:rsid w:val="58DA315F"/>
    <w:rsid w:val="58DF0652"/>
    <w:rsid w:val="5904481E"/>
    <w:rsid w:val="590768B8"/>
    <w:rsid w:val="595F7AF7"/>
    <w:rsid w:val="59DC19BE"/>
    <w:rsid w:val="59FC29B5"/>
    <w:rsid w:val="5A157899"/>
    <w:rsid w:val="5A636CD3"/>
    <w:rsid w:val="5A674A63"/>
    <w:rsid w:val="5A9733DC"/>
    <w:rsid w:val="5AE96AD7"/>
    <w:rsid w:val="5AFD069A"/>
    <w:rsid w:val="5B065AC0"/>
    <w:rsid w:val="5B201F06"/>
    <w:rsid w:val="5B24522B"/>
    <w:rsid w:val="5B3110DF"/>
    <w:rsid w:val="5B4E0345"/>
    <w:rsid w:val="5C200D9A"/>
    <w:rsid w:val="5C3D1400"/>
    <w:rsid w:val="5C3F7220"/>
    <w:rsid w:val="5C7E0B8F"/>
    <w:rsid w:val="5CE77C8B"/>
    <w:rsid w:val="5CF067FE"/>
    <w:rsid w:val="5D117767"/>
    <w:rsid w:val="5D120473"/>
    <w:rsid w:val="5D1C3E9E"/>
    <w:rsid w:val="5D1E6402"/>
    <w:rsid w:val="5D2837B5"/>
    <w:rsid w:val="5D70299F"/>
    <w:rsid w:val="5D852035"/>
    <w:rsid w:val="5D881101"/>
    <w:rsid w:val="5DBC24EE"/>
    <w:rsid w:val="5E06213B"/>
    <w:rsid w:val="5E1212E4"/>
    <w:rsid w:val="5E482FA5"/>
    <w:rsid w:val="5E4F42C4"/>
    <w:rsid w:val="5E583F0A"/>
    <w:rsid w:val="5E706684"/>
    <w:rsid w:val="5E812C45"/>
    <w:rsid w:val="5E970C8B"/>
    <w:rsid w:val="5F3430EB"/>
    <w:rsid w:val="5F762FDE"/>
    <w:rsid w:val="5FA03F58"/>
    <w:rsid w:val="5FC3082B"/>
    <w:rsid w:val="5FD50A3B"/>
    <w:rsid w:val="60A364E9"/>
    <w:rsid w:val="60A57914"/>
    <w:rsid w:val="60E005E8"/>
    <w:rsid w:val="612E2123"/>
    <w:rsid w:val="615671E2"/>
    <w:rsid w:val="617334BB"/>
    <w:rsid w:val="618D1BBE"/>
    <w:rsid w:val="61B80D0B"/>
    <w:rsid w:val="61D65D8D"/>
    <w:rsid w:val="61F01AC6"/>
    <w:rsid w:val="62074741"/>
    <w:rsid w:val="62201A69"/>
    <w:rsid w:val="6221662E"/>
    <w:rsid w:val="62244CCE"/>
    <w:rsid w:val="6240491B"/>
    <w:rsid w:val="62931F95"/>
    <w:rsid w:val="62CD4159"/>
    <w:rsid w:val="630D0029"/>
    <w:rsid w:val="631A6913"/>
    <w:rsid w:val="63284EE3"/>
    <w:rsid w:val="63A737ED"/>
    <w:rsid w:val="63CF7EEC"/>
    <w:rsid w:val="63DC2821"/>
    <w:rsid w:val="63E56FCA"/>
    <w:rsid w:val="63EE4B41"/>
    <w:rsid w:val="64086FD8"/>
    <w:rsid w:val="644F3B6A"/>
    <w:rsid w:val="64830E27"/>
    <w:rsid w:val="649D1FF6"/>
    <w:rsid w:val="64BF2287"/>
    <w:rsid w:val="64D74218"/>
    <w:rsid w:val="65023FF7"/>
    <w:rsid w:val="65042FD4"/>
    <w:rsid w:val="65306335"/>
    <w:rsid w:val="65B45A86"/>
    <w:rsid w:val="65EB6323"/>
    <w:rsid w:val="65EC6836"/>
    <w:rsid w:val="66CA64FB"/>
    <w:rsid w:val="66F10488"/>
    <w:rsid w:val="6748026C"/>
    <w:rsid w:val="67A95573"/>
    <w:rsid w:val="67C02F80"/>
    <w:rsid w:val="67EA69A8"/>
    <w:rsid w:val="689C3839"/>
    <w:rsid w:val="68E27AD5"/>
    <w:rsid w:val="697A3D8B"/>
    <w:rsid w:val="69EB20C7"/>
    <w:rsid w:val="69ED3ED9"/>
    <w:rsid w:val="6A0051E3"/>
    <w:rsid w:val="6A954B26"/>
    <w:rsid w:val="6ADA2C87"/>
    <w:rsid w:val="6B3A46B5"/>
    <w:rsid w:val="6B5B7BB7"/>
    <w:rsid w:val="6B604514"/>
    <w:rsid w:val="6B7732BC"/>
    <w:rsid w:val="6C7B4F46"/>
    <w:rsid w:val="6D08595E"/>
    <w:rsid w:val="6D270C88"/>
    <w:rsid w:val="6D6E41F7"/>
    <w:rsid w:val="6D74616A"/>
    <w:rsid w:val="6D9B1C63"/>
    <w:rsid w:val="6DB66681"/>
    <w:rsid w:val="6DDA7B9E"/>
    <w:rsid w:val="6DF16C59"/>
    <w:rsid w:val="6E311743"/>
    <w:rsid w:val="6E332662"/>
    <w:rsid w:val="6E4A5F70"/>
    <w:rsid w:val="6E5206F8"/>
    <w:rsid w:val="6E54622A"/>
    <w:rsid w:val="6E5A5092"/>
    <w:rsid w:val="6E612938"/>
    <w:rsid w:val="6ED223F9"/>
    <w:rsid w:val="6EF11B92"/>
    <w:rsid w:val="6EF464B5"/>
    <w:rsid w:val="6EF8508F"/>
    <w:rsid w:val="6F2650C3"/>
    <w:rsid w:val="6F2938CC"/>
    <w:rsid w:val="6F367111"/>
    <w:rsid w:val="6F5F5695"/>
    <w:rsid w:val="6FA04E35"/>
    <w:rsid w:val="6FC93E57"/>
    <w:rsid w:val="70185E8B"/>
    <w:rsid w:val="70310F5C"/>
    <w:rsid w:val="70656A85"/>
    <w:rsid w:val="709E397A"/>
    <w:rsid w:val="70BF761F"/>
    <w:rsid w:val="71427485"/>
    <w:rsid w:val="717A0BFB"/>
    <w:rsid w:val="71851400"/>
    <w:rsid w:val="71B31339"/>
    <w:rsid w:val="71DB3F15"/>
    <w:rsid w:val="71E449C1"/>
    <w:rsid w:val="722E7F69"/>
    <w:rsid w:val="725A320F"/>
    <w:rsid w:val="726140E3"/>
    <w:rsid w:val="728F0D96"/>
    <w:rsid w:val="734F787B"/>
    <w:rsid w:val="735E2B56"/>
    <w:rsid w:val="73EB12DC"/>
    <w:rsid w:val="7409484E"/>
    <w:rsid w:val="743C506C"/>
    <w:rsid w:val="744655DE"/>
    <w:rsid w:val="745B19FC"/>
    <w:rsid w:val="74985C34"/>
    <w:rsid w:val="74C13391"/>
    <w:rsid w:val="74F771FD"/>
    <w:rsid w:val="74FB3215"/>
    <w:rsid w:val="758E378B"/>
    <w:rsid w:val="75F61E93"/>
    <w:rsid w:val="763237B4"/>
    <w:rsid w:val="76675ACF"/>
    <w:rsid w:val="76753D04"/>
    <w:rsid w:val="772D2F8D"/>
    <w:rsid w:val="77564833"/>
    <w:rsid w:val="775A39DA"/>
    <w:rsid w:val="77705C1C"/>
    <w:rsid w:val="777A1A07"/>
    <w:rsid w:val="77B705B4"/>
    <w:rsid w:val="77B736DE"/>
    <w:rsid w:val="77B91578"/>
    <w:rsid w:val="77BE5813"/>
    <w:rsid w:val="77E46A54"/>
    <w:rsid w:val="780968CF"/>
    <w:rsid w:val="786720E8"/>
    <w:rsid w:val="78673782"/>
    <w:rsid w:val="786A2305"/>
    <w:rsid w:val="78945BCC"/>
    <w:rsid w:val="78D878B1"/>
    <w:rsid w:val="78EA3DE2"/>
    <w:rsid w:val="795D523F"/>
    <w:rsid w:val="79921AF5"/>
    <w:rsid w:val="799A5E19"/>
    <w:rsid w:val="79BF62D5"/>
    <w:rsid w:val="7A04345A"/>
    <w:rsid w:val="7A322565"/>
    <w:rsid w:val="7A75393C"/>
    <w:rsid w:val="7A90683B"/>
    <w:rsid w:val="7AAA2E9E"/>
    <w:rsid w:val="7B4830BB"/>
    <w:rsid w:val="7B497B89"/>
    <w:rsid w:val="7B651D83"/>
    <w:rsid w:val="7BB03CC5"/>
    <w:rsid w:val="7BBE58EB"/>
    <w:rsid w:val="7BD16D78"/>
    <w:rsid w:val="7C204B3C"/>
    <w:rsid w:val="7CBE4DE2"/>
    <w:rsid w:val="7CCA2C4F"/>
    <w:rsid w:val="7CF07E54"/>
    <w:rsid w:val="7CF2340B"/>
    <w:rsid w:val="7D8A6BC6"/>
    <w:rsid w:val="7E1030AD"/>
    <w:rsid w:val="7E161ABC"/>
    <w:rsid w:val="7E41665A"/>
    <w:rsid w:val="7EA32A71"/>
    <w:rsid w:val="7EA83AE6"/>
    <w:rsid w:val="7EB4695A"/>
    <w:rsid w:val="7EC120FE"/>
    <w:rsid w:val="7F205291"/>
    <w:rsid w:val="7F7136F6"/>
    <w:rsid w:val="7F91118E"/>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unhideWhenUsed/>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4">
    <w:name w:val="Document Map"/>
    <w:basedOn w:val="1"/>
    <w:link w:val="8"/>
    <w:qFormat/>
    <w:uiPriority w:val="0"/>
    <w:rPr>
      <w:rFonts w:ascii="宋体" w:eastAsia="宋体"/>
      <w:sz w:val="24"/>
    </w:rPr>
  </w:style>
  <w:style w:type="character" w:styleId="6">
    <w:name w:val="Hyperlink"/>
    <w:basedOn w:val="5"/>
    <w:qFormat/>
    <w:uiPriority w:val="0"/>
    <w:rPr>
      <w:color w:val="0000FF"/>
      <w:u w:val="single"/>
    </w:rPr>
  </w:style>
  <w:style w:type="character" w:customStyle="1" w:styleId="8">
    <w:name w:val="文档结构图字符"/>
    <w:basedOn w:val="5"/>
    <w:link w:val="4"/>
    <w:uiPriority w:val="0"/>
    <w:rPr>
      <w:rFonts w:ascii="宋体" w:hAnsiTheme="minorHAnsi" w:cstheme="minorBidi"/>
      <w:kern w:val="2"/>
      <w:sz w:val="24"/>
      <w:szCs w:val="24"/>
    </w:rPr>
  </w:style>
  <w:style w:type="character" w:customStyle="1" w:styleId="9">
    <w:name w:val="标题 1字符"/>
    <w:basedOn w:val="5"/>
    <w:link w:val="2"/>
    <w:qFormat/>
    <w:uiPriority w:val="0"/>
    <w:rPr>
      <w:rFonts w:asciiTheme="minorHAnsi" w:hAnsiTheme="minorHAnsi" w:eastAsiaTheme="minorEastAsia" w:cstheme="minorBidi"/>
      <w:b/>
      <w:bCs/>
      <w:kern w:val="44"/>
      <w:sz w:val="44"/>
      <w:szCs w:val="44"/>
    </w:rPr>
  </w:style>
  <w:style w:type="character" w:customStyle="1" w:styleId="10">
    <w:name w:val="标题 2字符"/>
    <w:basedOn w:val="5"/>
    <w:link w:val="3"/>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4.png"/><Relationship Id="rId5" Type="http://schemas.openxmlformats.org/officeDocument/2006/relationships/image" Target="media/image2.tiff"/><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3.tiff"/><Relationship Id="rId32" Type="http://schemas.openxmlformats.org/officeDocument/2006/relationships/image" Target="media/image12.tiff"/><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1.tiff"/><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5.tiff"/><Relationship Id="rId15" Type="http://schemas.openxmlformats.org/officeDocument/2006/relationships/image" Target="media/image4.tiff"/><Relationship Id="rId14" Type="http://schemas.openxmlformats.org/officeDocument/2006/relationships/image" Target="media/image3.tif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842</Words>
  <Characters>4801</Characters>
  <Lines>40</Lines>
  <Paragraphs>11</Paragraphs>
  <ScaleCrop>false</ScaleCrop>
  <LinksUpToDate>false</LinksUpToDate>
  <CharactersWithSpaces>5632</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2020-10-22T08:26:13Z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